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4C2" w:rsidRPr="0073685D" w:rsidRDefault="0073685D" w:rsidP="0073685D"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 w:rsidRPr="0073685D">
        <w:rPr>
          <w:rFonts w:ascii="黑体" w:eastAsia="黑体" w:hint="eastAsia"/>
          <w:b/>
          <w:sz w:val="32"/>
          <w:szCs w:val="32"/>
        </w:rPr>
        <w:t>自驾个人车辆赴香河站、兴隆站补贴登记表</w:t>
      </w:r>
    </w:p>
    <w:tbl>
      <w:tblPr>
        <w:tblW w:w="6054" w:type="pct"/>
        <w:tblInd w:w="-851" w:type="dxa"/>
        <w:tblLayout w:type="fixed"/>
        <w:tblLook w:val="04A0" w:firstRow="1" w:lastRow="0" w:firstColumn="1" w:lastColumn="0" w:noHBand="0" w:noVBand="1"/>
      </w:tblPr>
      <w:tblGrid>
        <w:gridCol w:w="874"/>
        <w:gridCol w:w="1751"/>
        <w:gridCol w:w="865"/>
        <w:gridCol w:w="874"/>
        <w:gridCol w:w="725"/>
        <w:gridCol w:w="731"/>
        <w:gridCol w:w="1016"/>
        <w:gridCol w:w="1456"/>
        <w:gridCol w:w="1018"/>
        <w:gridCol w:w="1016"/>
      </w:tblGrid>
      <w:tr w:rsidR="00B354C2" w:rsidRPr="00B354C2" w:rsidTr="00C34480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685D" w:rsidRDefault="0073685D" w:rsidP="00B354C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B354C2" w:rsidRPr="00B354C2" w:rsidRDefault="00B354C2" w:rsidP="00B354C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我承诺：以下填列的内容是完全</w:t>
            </w:r>
            <w:r w:rsidR="0073685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真实的，如有不实，由此产生的一切后果由本人承担。──声明人签</w:t>
            </w:r>
            <w:r w:rsidRPr="00B354C2">
              <w:rPr>
                <w:rFonts w:ascii="宋体" w:eastAsia="宋体" w:hAnsi="宋体" w:cs="宋体"/>
                <w:kern w:val="0"/>
                <w:sz w:val="18"/>
                <w:szCs w:val="18"/>
              </w:rPr>
              <w:t>__________</w:t>
            </w:r>
          </w:p>
        </w:tc>
      </w:tr>
      <w:tr w:rsidR="00C34480" w:rsidRPr="0073685D" w:rsidTr="00C34480">
        <w:trPr>
          <w:trHeight w:val="552"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目的地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任务事由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852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出发</w:t>
            </w:r>
          </w:p>
          <w:p w:rsidR="00B354C2" w:rsidRPr="00B354C2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480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返回</w:t>
            </w:r>
          </w:p>
          <w:p w:rsidR="00B354C2" w:rsidRPr="00B354C2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公里数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车主姓名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车牌号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出差人员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补贴标准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签字</w:t>
            </w:r>
          </w:p>
        </w:tc>
      </w:tr>
      <w:tr w:rsidR="001A1675" w:rsidRPr="0073685D" w:rsidTr="00776852">
        <w:trPr>
          <w:trHeight w:val="66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A1675" w:rsidRPr="0073685D" w:rsidTr="00776852">
        <w:trPr>
          <w:trHeight w:val="66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34480" w:rsidRPr="0073685D" w:rsidTr="00776852">
        <w:trPr>
          <w:trHeight w:val="66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A1675" w:rsidRPr="0073685D" w:rsidTr="00776852">
        <w:trPr>
          <w:trHeight w:val="703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A1675" w:rsidRPr="00B354C2" w:rsidRDefault="001A1675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34480" w:rsidRPr="0073685D" w:rsidTr="00776852">
        <w:trPr>
          <w:trHeight w:val="687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E7276C" w:rsidRDefault="00B354C2" w:rsidP="00B354C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7276C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354C2" w:rsidRPr="00B354C2" w:rsidTr="00C34480">
        <w:trPr>
          <w:trHeight w:val="27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FA56D0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备注：</w:t>
            </w:r>
          </w:p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、本表仅适用于自驾个人车辆赴香河站、兴隆站执行科研任务的情况，使用单位车辆</w:t>
            </w:r>
            <w:r w:rsidR="00C620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单位租用车辆</w:t>
            </w:r>
            <w:r w:rsidR="00C620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或搭乘其他车辆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的不适用。</w:t>
            </w:r>
          </w:p>
        </w:tc>
      </w:tr>
      <w:tr w:rsidR="00B354C2" w:rsidRPr="00B354C2" w:rsidTr="00C34480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、补贴标准</w:t>
            </w:r>
            <w:r w:rsidRPr="00B354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(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往返</w:t>
            </w:r>
            <w:r w:rsidRPr="00B354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)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：香河站</w:t>
            </w:r>
            <w:r w:rsidRPr="00B354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200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B354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次、兴隆站</w:t>
            </w:r>
            <w:r w:rsidRPr="00B354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400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B354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/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次，需附往返过路费凭证、台站出具的在站工作证明及所乘车辆行驶证驾驶证等作为证明材料。</w:t>
            </w:r>
          </w:p>
        </w:tc>
      </w:tr>
      <w:tr w:rsidR="00B354C2" w:rsidRPr="00B354C2" w:rsidTr="00C34480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、出差人原则上应在回所后一个月内提交上述报销申请，并按“一事一报”原则将此次出差需报销的其他单据一并提交财务审核，不得拆分报销。</w:t>
            </w:r>
          </w:p>
        </w:tc>
      </w:tr>
      <w:tr w:rsidR="00B354C2" w:rsidRPr="00B354C2" w:rsidTr="00C34480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、领取此项补贴后，与此相关的汽油费、过路费等行车费用不再重复报销，所有乘车人员不再重复领取出差市内交通补助。</w:t>
            </w:r>
          </w:p>
        </w:tc>
      </w:tr>
      <w:tr w:rsidR="00B354C2" w:rsidRPr="00B354C2" w:rsidTr="00C34480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354C2" w:rsidRPr="00B354C2" w:rsidRDefault="00B354C2" w:rsidP="00B354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354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、报销人应对所填报事项真实性负责，财务部门对补贴领取情况定期在所内公示，接受群众监督，并接受各类审计、巡视部门的监督检查。</w:t>
            </w:r>
          </w:p>
        </w:tc>
      </w:tr>
      <w:tr w:rsidR="00B354C2" w:rsidRPr="00B354C2" w:rsidTr="00C34480">
        <w:trPr>
          <w:trHeight w:val="37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4C2" w:rsidRPr="00B354C2" w:rsidRDefault="00B354C2" w:rsidP="00E377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354C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科技处：</w:t>
            </w:r>
            <w:r w:rsidRPr="00B354C2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             </w:t>
            </w:r>
            <w:r w:rsidRPr="00B354C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部门领导</w:t>
            </w:r>
            <w:r w:rsidRPr="00B354C2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:               </w:t>
            </w:r>
            <w:r w:rsidRPr="00B354C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课题负责人</w:t>
            </w:r>
            <w:r w:rsidRPr="00B354C2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:               </w:t>
            </w:r>
            <w:r w:rsidRPr="00B354C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报销人：</w:t>
            </w:r>
          </w:p>
        </w:tc>
      </w:tr>
    </w:tbl>
    <w:p w:rsidR="00B034E8" w:rsidRPr="00B354C2" w:rsidRDefault="00B034E8" w:rsidP="00570275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B034E8" w:rsidRDefault="00B034E8" w:rsidP="00570275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E435CB" w:rsidRPr="003C063D" w:rsidRDefault="00E435CB" w:rsidP="00E435CB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E435CB" w:rsidRDefault="00E435CB" w:rsidP="0036028C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EB2767" w:rsidRDefault="00EB2767" w:rsidP="0036028C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EB2767" w:rsidRDefault="00EB2767" w:rsidP="0036028C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EB2767" w:rsidRDefault="00EB2767" w:rsidP="0036028C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0F3BCD" w:rsidRDefault="000F3BCD" w:rsidP="0036028C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0F3BCD" w:rsidRDefault="000F3BCD" w:rsidP="0036028C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0F3BCD" w:rsidRDefault="000F3BCD" w:rsidP="0036028C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0F3BCD" w:rsidRDefault="000F3BCD" w:rsidP="0036028C">
      <w:pPr>
        <w:spacing w:line="440" w:lineRule="exact"/>
        <w:rPr>
          <w:rFonts w:ascii="宋体" w:eastAsia="宋体" w:cs="宋体"/>
          <w:b/>
          <w:color w:val="000000"/>
          <w:kern w:val="0"/>
        </w:rPr>
      </w:pPr>
    </w:p>
    <w:p w:rsidR="00570275" w:rsidRPr="00570275" w:rsidRDefault="00570275" w:rsidP="00E37706">
      <w:pPr>
        <w:rPr>
          <w:rFonts w:ascii="华文仿宋" w:eastAsia="华文仿宋" w:hAnsi="华文仿宋"/>
          <w:sz w:val="28"/>
          <w:szCs w:val="28"/>
        </w:rPr>
      </w:pPr>
    </w:p>
    <w:sectPr w:rsidR="00570275" w:rsidRPr="00570275" w:rsidSect="007368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504" w:rsidRDefault="00763504" w:rsidP="008041F1">
      <w:r>
        <w:separator/>
      </w:r>
    </w:p>
  </w:endnote>
  <w:endnote w:type="continuationSeparator" w:id="0">
    <w:p w:rsidR="00763504" w:rsidRDefault="00763504" w:rsidP="0080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504" w:rsidRDefault="00763504" w:rsidP="008041F1">
      <w:r>
        <w:separator/>
      </w:r>
    </w:p>
  </w:footnote>
  <w:footnote w:type="continuationSeparator" w:id="0">
    <w:p w:rsidR="00763504" w:rsidRDefault="00763504" w:rsidP="0080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60A4A"/>
    <w:multiLevelType w:val="hybridMultilevel"/>
    <w:tmpl w:val="4BF8D896"/>
    <w:lvl w:ilvl="0" w:tplc="82E642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EA1437"/>
    <w:multiLevelType w:val="hybridMultilevel"/>
    <w:tmpl w:val="2ACE6F3C"/>
    <w:lvl w:ilvl="0" w:tplc="55AE79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2"/>
    <w:rsid w:val="00006C67"/>
    <w:rsid w:val="00007CC6"/>
    <w:rsid w:val="0001003A"/>
    <w:rsid w:val="00030ED9"/>
    <w:rsid w:val="00031347"/>
    <w:rsid w:val="00034DD7"/>
    <w:rsid w:val="00071765"/>
    <w:rsid w:val="000758AA"/>
    <w:rsid w:val="000B73DE"/>
    <w:rsid w:val="000C09C1"/>
    <w:rsid w:val="000D5CB3"/>
    <w:rsid w:val="000F3BCD"/>
    <w:rsid w:val="00111C88"/>
    <w:rsid w:val="00130010"/>
    <w:rsid w:val="00130B51"/>
    <w:rsid w:val="00137C87"/>
    <w:rsid w:val="00195BF4"/>
    <w:rsid w:val="001A01E3"/>
    <w:rsid w:val="001A1675"/>
    <w:rsid w:val="001A6A57"/>
    <w:rsid w:val="001B38BB"/>
    <w:rsid w:val="001D5F24"/>
    <w:rsid w:val="001F0776"/>
    <w:rsid w:val="00234AF8"/>
    <w:rsid w:val="00257BBD"/>
    <w:rsid w:val="00263413"/>
    <w:rsid w:val="0026385C"/>
    <w:rsid w:val="00275232"/>
    <w:rsid w:val="002912A7"/>
    <w:rsid w:val="002A7B33"/>
    <w:rsid w:val="002C28B4"/>
    <w:rsid w:val="002C4D19"/>
    <w:rsid w:val="002C56E7"/>
    <w:rsid w:val="003032C2"/>
    <w:rsid w:val="003219D0"/>
    <w:rsid w:val="0036028C"/>
    <w:rsid w:val="0036621F"/>
    <w:rsid w:val="00367DBA"/>
    <w:rsid w:val="00376431"/>
    <w:rsid w:val="003A69F3"/>
    <w:rsid w:val="003C063D"/>
    <w:rsid w:val="00412752"/>
    <w:rsid w:val="00450D7E"/>
    <w:rsid w:val="004A017E"/>
    <w:rsid w:val="004C42CD"/>
    <w:rsid w:val="004C5FE6"/>
    <w:rsid w:val="004C6D88"/>
    <w:rsid w:val="004F0001"/>
    <w:rsid w:val="00531CB0"/>
    <w:rsid w:val="00570275"/>
    <w:rsid w:val="00576970"/>
    <w:rsid w:val="00577AE1"/>
    <w:rsid w:val="00595460"/>
    <w:rsid w:val="00597102"/>
    <w:rsid w:val="005A3700"/>
    <w:rsid w:val="00601DA9"/>
    <w:rsid w:val="006171E7"/>
    <w:rsid w:val="00632ED1"/>
    <w:rsid w:val="006367DE"/>
    <w:rsid w:val="00640469"/>
    <w:rsid w:val="00642691"/>
    <w:rsid w:val="00644707"/>
    <w:rsid w:val="00660D08"/>
    <w:rsid w:val="0068594C"/>
    <w:rsid w:val="0069029D"/>
    <w:rsid w:val="006963D8"/>
    <w:rsid w:val="006A4B55"/>
    <w:rsid w:val="006A4CFF"/>
    <w:rsid w:val="0073685D"/>
    <w:rsid w:val="00763504"/>
    <w:rsid w:val="00771ABA"/>
    <w:rsid w:val="00776852"/>
    <w:rsid w:val="007839DC"/>
    <w:rsid w:val="0079083B"/>
    <w:rsid w:val="007A1021"/>
    <w:rsid w:val="007C0925"/>
    <w:rsid w:val="007D18D9"/>
    <w:rsid w:val="008041F1"/>
    <w:rsid w:val="008128A4"/>
    <w:rsid w:val="0082534B"/>
    <w:rsid w:val="00836389"/>
    <w:rsid w:val="00846378"/>
    <w:rsid w:val="00897E74"/>
    <w:rsid w:val="008B3A8B"/>
    <w:rsid w:val="008F6FDD"/>
    <w:rsid w:val="00900ADF"/>
    <w:rsid w:val="00965FBE"/>
    <w:rsid w:val="00983F3F"/>
    <w:rsid w:val="009A51B9"/>
    <w:rsid w:val="009C7145"/>
    <w:rsid w:val="009F14AE"/>
    <w:rsid w:val="009F3C90"/>
    <w:rsid w:val="009F58A1"/>
    <w:rsid w:val="00A14CB5"/>
    <w:rsid w:val="00A45527"/>
    <w:rsid w:val="00A5581D"/>
    <w:rsid w:val="00AB45EB"/>
    <w:rsid w:val="00AB718D"/>
    <w:rsid w:val="00AC1A4B"/>
    <w:rsid w:val="00AD00B3"/>
    <w:rsid w:val="00AD7694"/>
    <w:rsid w:val="00AE0A52"/>
    <w:rsid w:val="00AF4416"/>
    <w:rsid w:val="00B034E8"/>
    <w:rsid w:val="00B354C2"/>
    <w:rsid w:val="00B45DB1"/>
    <w:rsid w:val="00B77822"/>
    <w:rsid w:val="00BA425B"/>
    <w:rsid w:val="00BC1F9B"/>
    <w:rsid w:val="00BE38FD"/>
    <w:rsid w:val="00C34480"/>
    <w:rsid w:val="00C41781"/>
    <w:rsid w:val="00C62048"/>
    <w:rsid w:val="00C6499D"/>
    <w:rsid w:val="00C669CB"/>
    <w:rsid w:val="00C860F1"/>
    <w:rsid w:val="00CF0C1C"/>
    <w:rsid w:val="00CF7660"/>
    <w:rsid w:val="00D21FCF"/>
    <w:rsid w:val="00D51FEC"/>
    <w:rsid w:val="00D9091D"/>
    <w:rsid w:val="00E13CE3"/>
    <w:rsid w:val="00E21B1D"/>
    <w:rsid w:val="00E22F47"/>
    <w:rsid w:val="00E37706"/>
    <w:rsid w:val="00E4170A"/>
    <w:rsid w:val="00E435CB"/>
    <w:rsid w:val="00E4727E"/>
    <w:rsid w:val="00E564A9"/>
    <w:rsid w:val="00E7276C"/>
    <w:rsid w:val="00E919B5"/>
    <w:rsid w:val="00EB15BC"/>
    <w:rsid w:val="00EB2767"/>
    <w:rsid w:val="00ED18FB"/>
    <w:rsid w:val="00F13F0C"/>
    <w:rsid w:val="00F639DE"/>
    <w:rsid w:val="00F8338F"/>
    <w:rsid w:val="00F96E94"/>
    <w:rsid w:val="00FA2A6A"/>
    <w:rsid w:val="00FA56D0"/>
    <w:rsid w:val="00FB012A"/>
    <w:rsid w:val="00FC486F"/>
    <w:rsid w:val="00FD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393148-4DC7-438A-8328-D646F2DB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041F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041F1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C4D1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00A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0AD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Amy</dc:creator>
  <cp:keywords/>
  <dc:description/>
  <cp:lastModifiedBy>谯旭</cp:lastModifiedBy>
  <cp:revision>2</cp:revision>
  <dcterms:created xsi:type="dcterms:W3CDTF">2021-01-07T09:50:00Z</dcterms:created>
  <dcterms:modified xsi:type="dcterms:W3CDTF">2021-01-07T09:50:00Z</dcterms:modified>
</cp:coreProperties>
</file>